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42" w:rsidRPr="00716842" w:rsidRDefault="00716842" w:rsidP="00716842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</w:pPr>
      <w:bookmarkStart w:id="0" w:name="_GoBack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Вспышка </w:t>
      </w:r>
      <w:proofErr w:type="spellStart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коронавируса</w:t>
      </w:r>
      <w:proofErr w:type="spellEnd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в Европе стала для церквей</w:t>
      </w:r>
      <w:r w:rsidRPr="0071684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настоящим</w:t>
      </w:r>
      <w:r w:rsidRPr="0071684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“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испытанием веры</w:t>
      </w:r>
      <w:r w:rsidRPr="0071684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” </w:t>
      </w:r>
      <w:bookmarkEnd w:id="0"/>
    </w:p>
    <w:p w:rsidR="00716842" w:rsidRPr="00716842" w:rsidRDefault="00716842" w:rsidP="00716842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71684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503.15pt;height:3pt" o:hralign="center" o:hrstd="t" o:hrnoshade="t" o:hr="t" fillcolor="#4f81bd [3204]" stroked="f"/>
        </w:pict>
      </w:r>
    </w:p>
    <w:p w:rsidR="00716842" w:rsidRPr="00716842" w:rsidRDefault="00716842" w:rsidP="00716842">
      <w:pPr>
        <w:shd w:val="clear" w:color="auto" w:fill="FFFFFF"/>
        <w:spacing w:before="300"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</w:pPr>
      <w:r w:rsidRPr="00716842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1</w:t>
      </w:r>
      <w:r w:rsidRPr="006B0E97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9</w:t>
      </w:r>
      <w:r w:rsidRPr="00716842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>марта</w:t>
      </w:r>
      <w:r w:rsidRPr="00716842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2020</w:t>
      </w:r>
    </w:p>
    <w:p w:rsidR="00716842" w:rsidRPr="00716842" w:rsidRDefault="006B0E97" w:rsidP="006B0E9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</w:pP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Пастор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Тан</w:t>
      </w:r>
      <w:proofErr w:type="spellEnd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Сонхуа</w:t>
      </w:r>
      <w:proofErr w:type="spellEnd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из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церкви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Фанцзяоши</w:t>
      </w:r>
      <w:proofErr w:type="spellEnd"/>
      <w:r w:rsidRPr="00C34C51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 Ухани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написал молитвенное письмо христианам Китая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в котором назвал вспышку 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коронавируса</w:t>
      </w:r>
      <w:proofErr w:type="spellEnd"/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“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испытанием веры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”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для христиан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Сегодня, когда пандемия вируса охватила и Европу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это испытание коснулось и христиан в европейских странах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</w:t>
      </w:r>
    </w:p>
    <w:p w:rsidR="00716842" w:rsidRPr="00716842" w:rsidRDefault="006B0E97" w:rsidP="0091618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</w:pP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Распространение 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коронавируса</w:t>
      </w:r>
      <w:proofErr w:type="spellEnd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быстро меняет жизнь церквей в Великобритании.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В Девоне, после того как у одного из прихожан тест дал положительный результат на </w:t>
      </w:r>
      <w:proofErr w:type="spellStart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коронавирус</w:t>
      </w:r>
      <w:proofErr w:type="spellEnd"/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,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hyperlink r:id="rId7" w:history="1"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церковь закрыли, и провели в ней дезинфекцию</w:t>
        </w:r>
      </w:hyperlink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Церкви в Ланкашире и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Лондоне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hyperlink r:id="rId8" w:history="1"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 xml:space="preserve">больше </w:t>
        </w:r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н</w:t>
        </w:r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е раздают песенники прихожанам</w:t>
        </w:r>
      </w:hyperlink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во время богослужений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</w:t>
      </w:r>
    </w:p>
    <w:p w:rsidR="00716842" w:rsidRPr="00716842" w:rsidRDefault="00C34C51" w:rsidP="0071684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</w:pPr>
      <w:r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0C313AB9" wp14:editId="57A67D1C">
            <wp:simplePos x="0" y="0"/>
            <wp:positionH relativeFrom="margin">
              <wp:posOffset>-19050</wp:posOffset>
            </wp:positionH>
            <wp:positionV relativeFrom="margin">
              <wp:posOffset>3707130</wp:posOffset>
            </wp:positionV>
            <wp:extent cx="3381375" cy="2536825"/>
            <wp:effectExtent l="0" t="0" r="9525" b="0"/>
            <wp:wrapSquare wrapText="bothSides"/>
            <wp:docPr id="1" name="Рисунок 1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Вспышка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коронавируса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сказывается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на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церквях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по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всему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миру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.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proofErr w:type="gramStart"/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Многие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переходят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на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онлайн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-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служения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,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христиан</w:t>
      </w:r>
      <w:r w:rsidR="00716842" w:rsidRP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1684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просят</w:t>
      </w:r>
      <w:r w:rsid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подумать о здоровье других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[</w:t>
      </w:r>
      <w:r w:rsid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Фото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:</w:t>
      </w:r>
      <w:proofErr w:type="gramEnd"/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 w:bidi="he-IL"/>
        </w:rPr>
        <w:t>The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 w:bidi="he-IL"/>
        </w:rPr>
        <w:t>Monastery</w:t>
      </w:r>
      <w:r w:rsidR="00716842" w:rsidRPr="00716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>]</w:t>
      </w:r>
    </w:p>
    <w:p w:rsidR="00716842" w:rsidRPr="00716842" w:rsidRDefault="00916187" w:rsidP="0091618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</w:pP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 Северной Ирландии власти запретили публичные собрания в количестве более 100 человек, и большинство богослужений были отменены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Людей старше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70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лет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просят ограничить контакты с другими людьми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 том числе не посещать церкви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Церковь Уэльса объявила об </w:t>
      </w:r>
      <w:hyperlink r:id="rId10" w:history="1"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изменениях в порядке совершения причастия</w:t>
        </w:r>
      </w:hyperlink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временно приостановив использование общей чаши с вином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</w:t>
      </w:r>
    </w:p>
    <w:p w:rsidR="00716842" w:rsidRPr="00716842" w:rsidRDefault="00916187" w:rsidP="0091618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</w:pP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В Италии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,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где самая тяжелая обстановка из всех стран Европы, </w:t>
      </w:r>
      <w:hyperlink r:id="rId11" w:history="1"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12 марта власти приказали закрыть большинство церквей в Риме</w:t>
        </w:r>
      </w:hyperlink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Некоторые пасторы в Италии призывают к закрытию всех церквей по всей стране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Испания ввела всеобщий карантин 15 марта и на две недели закрыла и запретила все общественные мероприятия, включая церковные богослужения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</w:t>
      </w:r>
    </w:p>
    <w:p w:rsidR="00716842" w:rsidRPr="00716842" w:rsidRDefault="00916187" w:rsidP="00C34C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</w:pP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Среди всей этой паники, охватившей Европу, звучат 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голоса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val="en-US" w:eastAsia="ru-RU" w:bidi="he-IL"/>
        </w:rPr>
        <w:t> </w:t>
      </w:r>
      <w:hyperlink r:id="rId12" w:history="1"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 xml:space="preserve">пастора </w:t>
        </w:r>
        <w:proofErr w:type="spellStart"/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Сонхуа</w:t>
        </w:r>
        <w:proofErr w:type="spellEnd"/>
        <w:r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 xml:space="preserve"> и христиан Уханя</w:t>
        </w:r>
      </w:hyperlink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– </w:t>
      </w:r>
      <w:r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первого эпицентра пандемии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 Они являются для нас вдохновенным примером того, как христианам нужно вести себя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. 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Церкви в Ухани были закрыты, но пасторы продолжали служить своим общинам, транслируя богослужения онлайн</w:t>
      </w:r>
      <w:r w:rsidR="00716842"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.</w:t>
      </w:r>
    </w:p>
    <w:p w:rsidR="00736638" w:rsidRPr="00C34C51" w:rsidRDefault="00716842" w:rsidP="00C34C51">
      <w:pPr>
        <w:shd w:val="clear" w:color="auto" w:fill="FFFFFF"/>
        <w:spacing w:before="300" w:after="300" w:line="240" w:lineRule="auto"/>
        <w:rPr>
          <w:sz w:val="25"/>
          <w:szCs w:val="25"/>
        </w:rPr>
      </w:pPr>
      <w:hyperlink r:id="rId13" w:history="1">
        <w:r w:rsidR="00C34C51"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 xml:space="preserve">Пастор Хуан </w:t>
        </w:r>
        <w:proofErr w:type="spellStart"/>
        <w:r w:rsidR="00C34C51"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>Лэй</w:t>
        </w:r>
        <w:proofErr w:type="spellEnd"/>
        <w:r w:rsidR="00C34C51" w:rsidRPr="00C34C51">
          <w:rPr>
            <w:rFonts w:ascii="Georgia" w:eastAsia="Times New Roman" w:hAnsi="Georgia" w:cs="Times New Roman"/>
            <w:color w:val="337AB7"/>
            <w:sz w:val="25"/>
            <w:szCs w:val="25"/>
            <w:lang w:eastAsia="ru-RU" w:bidi="he-IL"/>
          </w:rPr>
          <w:t xml:space="preserve"> опубликовал видео</w:t>
        </w:r>
      </w:hyperlink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, чтобы ободрить христиан Уханя:</w:t>
      </w:r>
      <w:r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“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… сегодня, когда все народы охвачены паникой</w:t>
      </w:r>
      <w:r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, 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мы верим, что все в этом мире проходит</w:t>
      </w:r>
      <w:r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,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но</w:t>
      </w:r>
      <w:r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 xml:space="preserve"> </w:t>
      </w:r>
      <w:r w:rsidR="00C34C51" w:rsidRPr="00C34C51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Бог дает своим детям силу прославлять Его имя даже посреди этой чумы</w:t>
      </w:r>
      <w:r w:rsidRPr="00716842">
        <w:rPr>
          <w:rFonts w:ascii="Georgia" w:eastAsia="Times New Roman" w:hAnsi="Georgia" w:cs="Times New Roman"/>
          <w:color w:val="000000"/>
          <w:sz w:val="25"/>
          <w:szCs w:val="25"/>
          <w:lang w:eastAsia="ru-RU" w:bidi="he-IL"/>
        </w:rPr>
        <w:t>”.</w:t>
      </w:r>
    </w:p>
    <w:sectPr w:rsidR="00736638" w:rsidRPr="00C34C51" w:rsidSect="00C34C51">
      <w:footerReference w:type="default" r:id="rId14"/>
      <w:pgSz w:w="11906" w:h="16838"/>
      <w:pgMar w:top="426" w:right="707" w:bottom="568" w:left="993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0B" w:rsidRDefault="001B3C0B" w:rsidP="00916187">
      <w:pPr>
        <w:spacing w:after="0" w:line="240" w:lineRule="auto"/>
      </w:pPr>
      <w:r>
        <w:separator/>
      </w:r>
    </w:p>
  </w:endnote>
  <w:endnote w:type="continuationSeparator" w:id="0">
    <w:p w:rsidR="001B3C0B" w:rsidRDefault="001B3C0B" w:rsidP="0091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87" w:rsidRPr="00916187" w:rsidRDefault="00916187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0B" w:rsidRDefault="001B3C0B" w:rsidP="00916187">
      <w:pPr>
        <w:spacing w:after="0" w:line="240" w:lineRule="auto"/>
      </w:pPr>
      <w:r>
        <w:separator/>
      </w:r>
    </w:p>
  </w:footnote>
  <w:footnote w:type="continuationSeparator" w:id="0">
    <w:p w:rsidR="001B3C0B" w:rsidRDefault="001B3C0B" w:rsidP="00916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5"/>
    <w:rsid w:val="001B3C0B"/>
    <w:rsid w:val="006B0E97"/>
    <w:rsid w:val="00716842"/>
    <w:rsid w:val="00736638"/>
    <w:rsid w:val="007611D5"/>
    <w:rsid w:val="00916187"/>
    <w:rsid w:val="00C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71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7168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187"/>
  </w:style>
  <w:style w:type="paragraph" w:styleId="a9">
    <w:name w:val="footer"/>
    <w:basedOn w:val="a"/>
    <w:link w:val="aa"/>
    <w:uiPriority w:val="99"/>
    <w:unhideWhenUsed/>
    <w:rsid w:val="009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71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7168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187"/>
  </w:style>
  <w:style w:type="paragraph" w:styleId="a9">
    <w:name w:val="footer"/>
    <w:basedOn w:val="a"/>
    <w:link w:val="aa"/>
    <w:uiPriority w:val="99"/>
    <w:unhideWhenUsed/>
    <w:rsid w:val="009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antoday.com/news/lancashire-churches-stop-sharing-hymn-books-over-coronavirus/134380.htm" TargetMode="External"/><Relationship Id="rId13" Type="http://schemas.openxmlformats.org/officeDocument/2006/relationships/hyperlink" Target="https://www.youtube.com/watch?v=MjAUC1_Kmt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ristiantoday.com/news/devon-church-closes-for-deep-clean-after-parishioner-diagnosed-with-coronavirus/134379.htm" TargetMode="External"/><Relationship Id="rId12" Type="http://schemas.openxmlformats.org/officeDocument/2006/relationships/hyperlink" Target="http://saltandlight.sg/news/wuhan-virus-chinas-pastors-go-digital-to-spur-flock-on-to-faith-and-prayer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k.reuters.com/article/uk-health-coronavirus-italy-rome-churche/rome-catholic-churches-ordered-closed-due-to-coronavirus-unprecedented-in-modern-times-idUKKBN20Z3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news/uk-wales-5176629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2020-03-19T14:09:00Z</cp:lastPrinted>
  <dcterms:created xsi:type="dcterms:W3CDTF">2020-03-19T13:23:00Z</dcterms:created>
  <dcterms:modified xsi:type="dcterms:W3CDTF">2020-03-19T14:09:00Z</dcterms:modified>
</cp:coreProperties>
</file>