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0B" w:rsidRPr="005E5A0B" w:rsidRDefault="005E5A0B" w:rsidP="005E5A0B">
      <w:pPr>
        <w:spacing w:after="0" w:line="240" w:lineRule="auto"/>
        <w:rPr>
          <w:rFonts w:ascii="Arial" w:eastAsia="Times New Roman" w:hAnsi="Arial" w:cs="Arial"/>
          <w:color w:val="FF0000"/>
          <w:sz w:val="36"/>
          <w:szCs w:val="27"/>
          <w:lang w:eastAsia="ru-RU"/>
        </w:rPr>
      </w:pPr>
      <w:bookmarkStart w:id="0" w:name="_GoBack"/>
      <w:r>
        <w:rPr>
          <w:rFonts w:ascii="Arial" w:eastAsia="Times New Roman" w:hAnsi="Arial" w:cs="Arial"/>
          <w:color w:val="FF0000"/>
          <w:sz w:val="36"/>
          <w:szCs w:val="27"/>
          <w:lang w:eastAsia="ru-RU"/>
        </w:rPr>
        <w:t>В новом руководстве по вопросу сирийских беженцев, опубликованном МВД Великобритании, нет ни единого упоминания о христианах</w:t>
      </w:r>
      <w:bookmarkEnd w:id="0"/>
      <w:r>
        <w:rPr>
          <w:rFonts w:ascii="Arial" w:eastAsia="Times New Roman" w:hAnsi="Arial" w:cs="Arial"/>
          <w:color w:val="FF0000"/>
          <w:sz w:val="36"/>
          <w:szCs w:val="27"/>
          <w:lang w:eastAsia="ru-RU"/>
        </w:rPr>
        <w:t>, хотя именно они подвергаются геноциду</w:t>
      </w:r>
    </w:p>
    <w:p w:rsidR="005E5A0B" w:rsidRPr="005E5A0B" w:rsidRDefault="005E5A0B" w:rsidP="005E5A0B">
      <w:pPr>
        <w:shd w:val="clear" w:color="auto" w:fill="E5EBFA"/>
        <w:spacing w:before="100" w:beforeAutospacing="1" w:after="100" w:afterAutospacing="1" w:line="240" w:lineRule="auto"/>
        <w:jc w:val="right"/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val="en-US" w:eastAsia="ru-RU"/>
        </w:rPr>
      </w:pPr>
      <w:r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  <w:t>сирия</w:t>
      </w:r>
      <w:r w:rsidRPr="005E5A0B"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val="en-US" w:eastAsia="ru-RU"/>
        </w:rPr>
        <w:t xml:space="preserve">, </w:t>
      </w:r>
      <w:r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  <w:t>великобритания</w:t>
      </w:r>
    </w:p>
    <w:p w:rsidR="005E5A0B" w:rsidRPr="005E5A0B" w:rsidRDefault="005E5A0B" w:rsidP="005E5A0B">
      <w:pPr>
        <w:pBdr>
          <w:bottom w:val="dotted" w:sz="6" w:space="0" w:color="5091CD"/>
        </w:pBd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</w:pPr>
      <w:r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30</w:t>
      </w:r>
      <w:r w:rsidRPr="005E5A0B"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/</w:t>
      </w:r>
      <w:r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08</w:t>
      </w:r>
      <w:r w:rsidRPr="005E5A0B"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 xml:space="preserve">/2016 </w:t>
      </w:r>
    </w:p>
    <w:p w:rsidR="005E5A0B" w:rsidRPr="005E5A0B" w:rsidRDefault="005E5A0B" w:rsidP="005E5A0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днях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независимая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консультативная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группа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Министерства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внутренних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дел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Великобритании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опубликовала новое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 </w:t>
      </w:r>
      <w:hyperlink r:id="rId5" w:history="1">
        <w:r w:rsidRPr="005E5A0B">
          <w:rPr>
            <w:rFonts w:ascii="Georgia" w:eastAsia="Times New Roman" w:hAnsi="Georgia" w:cs="Arial"/>
            <w:color w:val="5091CD"/>
            <w:sz w:val="24"/>
            <w:szCs w:val="27"/>
            <w:lang w:eastAsia="ru-RU"/>
          </w:rPr>
          <w:t>руководство</w:t>
        </w:r>
      </w:hyperlink>
      <w:r w:rsidRPr="005E5A0B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 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для сотрудников,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рассматривающих заявления просителей убежища из Сирии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Во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всем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29-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страничном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руководстве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нет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ни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единого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упоминания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христианах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хотя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абсолютно очевидно, что сирийские христиане подвергаются 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геноциду. </w:t>
      </w:r>
      <w:r w:rsid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Новые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r w:rsid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рекомендации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предписыва</w:t>
      </w:r>
      <w:r w:rsid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ю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сотрудникам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задавать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r w:rsid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просителям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r w:rsid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всего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два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вопроса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:</w:t>
      </w:r>
    </w:p>
    <w:p w:rsidR="005E5A0B" w:rsidRPr="005E5A0B" w:rsidRDefault="005E5A0B" w:rsidP="005E5A0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“2.4.1 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Связаны ли опасения человека с преследованием или серьезным ущербом из-за его фактической или предполагаемой поддержки режима </w:t>
      </w:r>
      <w:proofErr w:type="spellStart"/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Асада</w:t>
      </w:r>
      <w:proofErr w:type="spellEnd"/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- в таком случае человек </w:t>
      </w:r>
      <w:r w:rsid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обязан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доказать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что не может получить необходимую защиту </w:t>
      </w:r>
      <w:r w:rsid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со стороны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этого режима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5E5A0B" w:rsidRPr="005E5A0B" w:rsidRDefault="00F53BBC" w:rsidP="005E5A0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</w:pPr>
      <w:r w:rsidRPr="005E5A0B">
        <w:rPr>
          <w:rFonts w:ascii="Arial" w:eastAsia="Times New Roman" w:hAnsi="Arial" w:cs="Arial"/>
          <w:b/>
          <w:noProof/>
          <w:color w:val="000000"/>
          <w:sz w:val="20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74308A2C" wp14:editId="0531A510">
            <wp:simplePos x="0" y="0"/>
            <wp:positionH relativeFrom="margin">
              <wp:posOffset>9525</wp:posOffset>
            </wp:positionH>
            <wp:positionV relativeFrom="margin">
              <wp:posOffset>4088765</wp:posOffset>
            </wp:positionV>
            <wp:extent cx="3162300" cy="2372995"/>
            <wp:effectExtent l="0" t="0" r="0" b="8255"/>
            <wp:wrapSquare wrapText="bothSides"/>
            <wp:docPr id="1" name="Рисунок 1" descr="Barnabas food distribution in Sy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nabas food distribution in Syr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1D85">
        <w:rPr>
          <w:rFonts w:ascii="Arial" w:eastAsia="Times New Roman" w:hAnsi="Arial" w:cs="Arial"/>
          <w:b/>
          <w:noProof/>
          <w:color w:val="000000"/>
          <w:sz w:val="20"/>
          <w:szCs w:val="27"/>
          <w:lang w:eastAsia="ru-RU"/>
        </w:rPr>
        <w:t>Продовольственная помощь Фонда Варнава в Сирии</w:t>
      </w:r>
    </w:p>
    <w:p w:rsidR="005E5A0B" w:rsidRPr="005E5A0B" w:rsidRDefault="005E5A0B" w:rsidP="005E5A0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2.4.2 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Связаны ли опасения человека с преследованием или серьезным ущербом из-за его фактической или предполагаемой поддержки </w:t>
      </w:r>
      <w:r w:rsid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повстанческих группировок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 w:rsid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- 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в таком случае человек </w:t>
      </w:r>
      <w:r w:rsid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обязан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доказать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что не может получить необходимую защиту </w:t>
      </w:r>
      <w:r w:rsid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со стороны</w:t>
      </w:r>
      <w:r w:rsidR="00841D85" w:rsidRP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этих группировок</w:t>
      </w:r>
      <w:r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”</w:t>
      </w:r>
      <w:r w:rsidR="00841D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5E5A0B" w:rsidRPr="005E5A0B" w:rsidRDefault="00F53BBC" w:rsidP="005E5A0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Христиане</w:t>
      </w:r>
      <w:r w:rsidRP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Сирии</w:t>
      </w:r>
      <w:r w:rsidRP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являются</w:t>
      </w:r>
      <w:r w:rsidRP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объектами</w:t>
      </w:r>
      <w:r w:rsidRP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джихада</w:t>
      </w:r>
      <w:r w:rsidRP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</w:t>
      </w:r>
      <w:r w:rsidRP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преследуются</w:t>
      </w:r>
      <w:r w:rsidRP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исламистскими</w:t>
      </w:r>
      <w:r w:rsidRP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боевиками</w:t>
      </w:r>
      <w:r w:rsidRP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Когда</w:t>
      </w:r>
      <w:r w:rsidRP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исламисты</w:t>
      </w:r>
      <w:r w:rsidRP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захватывают</w:t>
      </w:r>
      <w:r w:rsidRP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их</w:t>
      </w:r>
      <w:r w:rsidRP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города</w:t>
      </w:r>
      <w:r w:rsidRP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</w:t>
      </w:r>
      <w:r w:rsidRP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поселения</w:t>
      </w:r>
      <w:r w:rsidRP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население подвергают религиозной чистке: христиан</w:t>
      </w:r>
      <w:r w:rsidRP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моментально</w:t>
      </w:r>
      <w:r w:rsidRPr="00F53B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убивают или делают рабами, принуждают к исламу и объявляют их </w:t>
      </w:r>
      <w:proofErr w:type="spellStart"/>
      <w:r w:rsidRPr="00F53BBC">
        <w:rPr>
          <w:rFonts w:ascii="Georgia" w:eastAsia="Times New Roman" w:hAnsi="Georgia" w:cs="Arial"/>
          <w:i/>
          <w:color w:val="404040"/>
          <w:sz w:val="24"/>
          <w:szCs w:val="27"/>
          <w:lang w:eastAsia="ru-RU"/>
        </w:rPr>
        <w:t>зимми</w:t>
      </w:r>
      <w:proofErr w:type="spellEnd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(или </w:t>
      </w:r>
      <w:proofErr w:type="spellStart"/>
      <w:r w:rsidRPr="00F53BBC">
        <w:rPr>
          <w:rFonts w:ascii="Georgia" w:eastAsia="Times New Roman" w:hAnsi="Georgia" w:cs="Arial"/>
          <w:i/>
          <w:color w:val="404040"/>
          <w:sz w:val="24"/>
          <w:szCs w:val="27"/>
          <w:lang w:eastAsia="ru-RU"/>
        </w:rPr>
        <w:t>дхимми</w:t>
      </w:r>
      <w:proofErr w:type="spellEnd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; это статус подчиненного, лишенного гражданских прав)</w:t>
      </w:r>
      <w:r w:rsidR="005E5A0B"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И это не просто </w:t>
      </w:r>
      <w:r w:rsid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единичные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случаи насилия</w:t>
      </w:r>
      <w:r w:rsidR="005E5A0B"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; </w:t>
      </w:r>
      <w:r w:rsid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все это основано непосредственно на исламском законе</w:t>
      </w:r>
      <w:r w:rsidR="005E5A0B"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(</w:t>
      </w:r>
      <w:r w:rsid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шариате</w:t>
      </w:r>
      <w:r w:rsidR="005E5A0B"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).</w:t>
      </w:r>
    </w:p>
    <w:p w:rsidR="005E5A0B" w:rsidRDefault="00A76214" w:rsidP="005E5A0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proofErr w:type="gram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Христиане</w:t>
      </w:r>
      <w:proofErr w:type="gramEnd"/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</w:t>
      </w:r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сути</w:t>
      </w:r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оказались</w:t>
      </w:r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центре</w:t>
      </w:r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конфликта</w:t>
      </w:r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</w:t>
      </w:r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суннитскими</w:t>
      </w:r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джихадистскими</w:t>
      </w:r>
      <w:proofErr w:type="spellEnd"/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группировками</w:t>
      </w:r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такими</w:t>
      </w:r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как</w:t>
      </w:r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ИГИЛ</w:t>
      </w:r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</w:t>
      </w:r>
      <w:r w:rsidR="005E5A0B"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«</w:t>
      </w:r>
      <w:proofErr w:type="spellStart"/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Джебхат</w:t>
      </w:r>
      <w:proofErr w:type="spellEnd"/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 </w:t>
      </w:r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ан-</w:t>
      </w:r>
      <w:proofErr w:type="spellStart"/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Нусра</w:t>
      </w:r>
      <w:proofErr w:type="spellEnd"/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» </w:t>
      </w:r>
      <w:r w:rsidR="005E5A0B"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(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которая сейчас именует себя</w:t>
      </w:r>
      <w:r w:rsidR="005E5A0B"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«</w:t>
      </w:r>
      <w:proofErr w:type="spellStart"/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Джебхат</w:t>
      </w:r>
      <w:proofErr w:type="spellEnd"/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Фатах </w:t>
      </w:r>
      <w:proofErr w:type="spellStart"/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аш-Шам</w:t>
      </w:r>
      <w:proofErr w:type="spellEnd"/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»</w:t>
      </w:r>
      <w:r w:rsidR="005E5A0B"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после ее</w:t>
      </w:r>
      <w:r w:rsidR="005E5A0B"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“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разрыва</w:t>
      </w:r>
      <w:r w:rsidR="005E5A0B"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”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 Аль-Каидой</w:t>
      </w:r>
      <w:r w:rsidR="005E5A0B"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две недели назад</w:t>
      </w:r>
      <w:r w:rsidR="005E5A0B"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)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и правительственными войсками, которые сейчас все больше опираются на шиитских </w:t>
      </w:r>
      <w:proofErr w:type="spell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джихадистов</w:t>
      </w:r>
      <w:proofErr w:type="spellEnd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 в частности, на такие</w:t>
      </w:r>
      <w:r w:rsidR="005E5A0B"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иракские шиитские группировки как</w:t>
      </w:r>
      <w:r w:rsidR="005E5A0B"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бойцы </w:t>
      </w:r>
      <w:proofErr w:type="spell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Хезболлы</w:t>
      </w:r>
      <w:proofErr w:type="spellEnd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из Ливана и</w:t>
      </w:r>
      <w:r w:rsidR="005E5A0B"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Корпус</w:t>
      </w:r>
      <w:r w:rsidRP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 с</w:t>
      </w:r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тражей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</w:t>
      </w:r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сламской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р</w:t>
      </w:r>
      <w:r w:rsidRPr="00A762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еволюции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(</w:t>
      </w:r>
      <w:proofErr w:type="gramStart"/>
      <w:r w:rsidRP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КСИР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)</w:t>
      </w:r>
      <w:r w:rsidR="005E5A0B"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  <w:proofErr w:type="gramEnd"/>
      <w:r w:rsidR="005E5A0B"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Выходит</w:t>
      </w:r>
      <w:r w:rsidR="00F36CC2" w:rsidRP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 w:rsid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что</w:t>
      </w:r>
      <w:r w:rsidR="00F36CC2" w:rsidRP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христиане</w:t>
      </w:r>
      <w:r w:rsidR="00F36CC2" w:rsidRP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Сирии</w:t>
      </w:r>
      <w:r w:rsidR="00F36CC2" w:rsidRP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вынуждены</w:t>
      </w:r>
      <w:r w:rsidR="00F36CC2" w:rsidRP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выбирать</w:t>
      </w:r>
      <w:r w:rsidR="00F36CC2" w:rsidRP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между</w:t>
      </w:r>
      <w:r w:rsidR="00F36CC2" w:rsidRP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этими</w:t>
      </w:r>
      <w:r w:rsidR="00F36CC2" w:rsidRP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двумя</w:t>
      </w:r>
      <w:r w:rsidR="00F36CC2" w:rsidRP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сторонами</w:t>
      </w:r>
      <w:r w:rsidR="00F36CC2" w:rsidRP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 w:rsid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чтобы</w:t>
      </w:r>
      <w:r w:rsidR="00F36CC2" w:rsidRP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получить</w:t>
      </w:r>
      <w:r w:rsidR="00F36CC2" w:rsidRP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хоть</w:t>
      </w:r>
      <w:r w:rsidR="00F36CC2" w:rsidRP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какую</w:t>
      </w:r>
      <w:r w:rsidR="00F36CC2" w:rsidRP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-</w:t>
      </w:r>
      <w:r w:rsid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то</w:t>
      </w:r>
      <w:r w:rsidR="00F36CC2" w:rsidRP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защиту</w:t>
      </w:r>
      <w:r w:rsidR="005E5A0B"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F36CC2" w:rsidRP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от претерпеваемого ими геноцида, что противоречит элементарн</w:t>
      </w:r>
      <w:r w:rsid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ым гуманитарным соображениям </w:t>
      </w:r>
      <w:r w:rsidR="00F36CC2" w:rsidRP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 прив</w:t>
      </w:r>
      <w:r w:rsid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одит</w:t>
      </w:r>
      <w:r w:rsidR="00F36CC2" w:rsidRPr="00F36CC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к нарушению международного права</w:t>
      </w:r>
      <w:r w:rsidR="005E5A0B" w:rsidRPr="005E5A0B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F36CC2" w:rsidRPr="005E5A0B" w:rsidRDefault="00F36CC2" w:rsidP="00F36CC2">
      <w:pPr>
        <w:spacing w:before="100" w:beforeAutospacing="1" w:after="100" w:afterAutospacing="1" w:line="240" w:lineRule="auto"/>
        <w:jc w:val="right"/>
        <w:rPr>
          <w:rFonts w:ascii="Lucida Sans" w:eastAsia="Times New Roman" w:hAnsi="Lucida Sans" w:cs="Arial"/>
          <w:color w:val="404040"/>
          <w:sz w:val="20"/>
          <w:szCs w:val="27"/>
          <w:lang w:eastAsia="ru-RU"/>
        </w:rPr>
      </w:pPr>
      <w:r w:rsidRPr="00F36CC2">
        <w:rPr>
          <w:rFonts w:ascii="Arial" w:eastAsia="Times New Roman" w:hAnsi="Arial" w:cs="Arial"/>
          <w:color w:val="404040"/>
          <w:sz w:val="20"/>
          <w:szCs w:val="27"/>
          <w:lang w:eastAsia="ru-RU"/>
        </w:rPr>
        <w:t>Фонд</w:t>
      </w:r>
      <w:r w:rsidRPr="00F36CC2">
        <w:rPr>
          <w:rFonts w:ascii="Lucida Sans" w:eastAsia="Times New Roman" w:hAnsi="Lucida Sans" w:cs="Arial"/>
          <w:color w:val="404040"/>
          <w:sz w:val="20"/>
          <w:szCs w:val="27"/>
          <w:lang w:eastAsia="ru-RU"/>
        </w:rPr>
        <w:t xml:space="preserve"> </w:t>
      </w:r>
      <w:r w:rsidRPr="00F36CC2">
        <w:rPr>
          <w:rFonts w:ascii="Arial" w:eastAsia="Times New Roman" w:hAnsi="Arial" w:cs="Arial"/>
          <w:color w:val="404040"/>
          <w:sz w:val="20"/>
          <w:szCs w:val="27"/>
          <w:lang w:eastAsia="ru-RU"/>
        </w:rPr>
        <w:t>Варнава</w:t>
      </w:r>
    </w:p>
    <w:sectPr w:rsidR="00F36CC2" w:rsidRPr="005E5A0B" w:rsidSect="00F36CC2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57"/>
    <w:rsid w:val="00040D48"/>
    <w:rsid w:val="0012579C"/>
    <w:rsid w:val="001557B2"/>
    <w:rsid w:val="0025455F"/>
    <w:rsid w:val="003C4DE8"/>
    <w:rsid w:val="004025C8"/>
    <w:rsid w:val="00534133"/>
    <w:rsid w:val="005D14B9"/>
    <w:rsid w:val="005E5A0B"/>
    <w:rsid w:val="0060264E"/>
    <w:rsid w:val="006B649A"/>
    <w:rsid w:val="007E66AF"/>
    <w:rsid w:val="00802CC6"/>
    <w:rsid w:val="0083379A"/>
    <w:rsid w:val="00841D85"/>
    <w:rsid w:val="00896312"/>
    <w:rsid w:val="00984C55"/>
    <w:rsid w:val="00A76214"/>
    <w:rsid w:val="00AB3097"/>
    <w:rsid w:val="00AF22D6"/>
    <w:rsid w:val="00CE7657"/>
    <w:rsid w:val="00D61FE6"/>
    <w:rsid w:val="00F341E4"/>
    <w:rsid w:val="00F36CC2"/>
    <w:rsid w:val="00F53BBC"/>
    <w:rsid w:val="00FB3E1A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5E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5E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5E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E5A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5A0B"/>
  </w:style>
  <w:style w:type="paragraph" w:styleId="a5">
    <w:name w:val="Balloon Text"/>
    <w:basedOn w:val="a"/>
    <w:link w:val="a6"/>
    <w:uiPriority w:val="99"/>
    <w:semiHidden/>
    <w:unhideWhenUsed/>
    <w:rsid w:val="005E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5E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5E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5E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E5A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5A0B"/>
  </w:style>
  <w:style w:type="paragraph" w:styleId="a5">
    <w:name w:val="Balloon Text"/>
    <w:basedOn w:val="a"/>
    <w:link w:val="a6"/>
    <w:uiPriority w:val="99"/>
    <w:semiHidden/>
    <w:unhideWhenUsed/>
    <w:rsid w:val="005E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5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5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v.uk/government/uploads/system/uploads/attachment_data/file/538471/CIG_Syrian_civil_wa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КОД №1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dichal</cp:lastModifiedBy>
  <cp:revision>9</cp:revision>
  <cp:lastPrinted>2016-08-30T08:16:00Z</cp:lastPrinted>
  <dcterms:created xsi:type="dcterms:W3CDTF">2016-08-25T16:37:00Z</dcterms:created>
  <dcterms:modified xsi:type="dcterms:W3CDTF">2016-08-30T08:16:00Z</dcterms:modified>
</cp:coreProperties>
</file>